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FA" w:rsidRPr="001740D6" w:rsidRDefault="00AA7BFA" w:rsidP="00AA7BFA">
      <w:pPr>
        <w:spacing w:line="240" w:lineRule="auto"/>
        <w:rPr>
          <w:rFonts w:ascii="Bookman Old Style" w:eastAsiaTheme="minorHAnsi" w:hAnsi="Bookman Old Style"/>
          <w:b/>
          <w:kern w:val="0"/>
          <w:szCs w:val="24"/>
          <w14:ligatures w14:val="none"/>
        </w:rPr>
      </w:pPr>
      <w:r w:rsidRPr="001740D6">
        <w:rPr>
          <w:rFonts w:ascii="Century Gothic" w:eastAsiaTheme="minorHAnsi" w:hAnsi="Century Gothic"/>
          <w:b/>
          <w:color w:val="008000"/>
          <w:kern w:val="0"/>
          <w:sz w:val="44"/>
          <w:szCs w:val="44"/>
          <w14:ligatures w14:val="none"/>
        </w:rPr>
        <w:t>FEDERAL ROADS MAINTENANCE AGENCY</w:t>
      </w:r>
    </w:p>
    <w:p w:rsidR="00AA7BFA" w:rsidRPr="001740D6" w:rsidRDefault="00AA7BFA" w:rsidP="00AA7BFA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ntique Olive" w:eastAsia="Times New Roman" w:hAnsi="Antique Olive" w:cs="Times New Roman"/>
          <w:b/>
          <w:color w:val="008000"/>
          <w:kern w:val="0"/>
          <w:sz w:val="28"/>
          <w:szCs w:val="28"/>
          <w14:ligatures w14:val="none"/>
        </w:rPr>
      </w:pPr>
      <w:r w:rsidRPr="001740D6">
        <w:rPr>
          <w:rFonts w:ascii="Antique Olive" w:eastAsia="Times New Roman" w:hAnsi="Antique Olive" w:cs="Times New Roman"/>
          <w:b/>
          <w:color w:val="008000"/>
          <w:kern w:val="0"/>
          <w:sz w:val="28"/>
          <w:szCs w:val="28"/>
          <w14:ligatures w14:val="none"/>
        </w:rPr>
        <w:t>PLOT 163 AMINU KANO CRESCENT, WUSE II, ABUJA</w:t>
      </w:r>
    </w:p>
    <w:p w:rsidR="00AA7BFA" w:rsidRPr="0061580F" w:rsidRDefault="00AA7BFA" w:rsidP="00AA7BFA">
      <w:pPr>
        <w:jc w:val="left"/>
        <w:rPr>
          <w:rFonts w:asciiTheme="minorHAnsi" w:eastAsiaTheme="minorHAnsi" w:hAnsiTheme="minorHAnsi"/>
          <w:kern w:val="0"/>
          <w:sz w:val="28"/>
          <w:szCs w:val="28"/>
          <w14:ligatures w14:val="none"/>
        </w:rPr>
      </w:pPr>
    </w:p>
    <w:p w:rsidR="00AA7BFA" w:rsidRPr="0061580F" w:rsidRDefault="00AA7BFA" w:rsidP="00AA7BFA">
      <w:pPr>
        <w:jc w:val="center"/>
        <w:rPr>
          <w:rFonts w:asciiTheme="minorHAnsi" w:eastAsiaTheme="minorHAnsi" w:hAnsiTheme="minorHAnsi"/>
          <w:kern w:val="0"/>
          <w:sz w:val="22"/>
          <w14:ligatures w14:val="none"/>
        </w:rPr>
      </w:pPr>
      <w:r w:rsidRPr="0061580F">
        <w:rPr>
          <w:rFonts w:asciiTheme="minorHAnsi" w:eastAsiaTheme="minorHAnsi" w:hAnsiTheme="minorHAnsi"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0F7CC" wp14:editId="167F235B">
                <wp:simplePos x="0" y="0"/>
                <wp:positionH relativeFrom="column">
                  <wp:posOffset>3886200</wp:posOffset>
                </wp:positionH>
                <wp:positionV relativeFrom="paragraph">
                  <wp:posOffset>32385</wp:posOffset>
                </wp:positionV>
                <wp:extent cx="2590800" cy="101600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BFA" w:rsidRPr="001740D6" w:rsidRDefault="00AA7BFA" w:rsidP="00AA7BFA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  <w:sz w:val="20"/>
                              </w:rPr>
                            </w:pPr>
                            <w:r w:rsidRPr="005A73C7">
                              <w:rPr>
                                <w:rFonts w:ascii="Brush Script MT" w:hAnsi="Brush Script MT"/>
                                <w:b/>
                              </w:rPr>
                              <w:t>Ref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</w:rPr>
                              <w:t>FERMA/PCM/CORR/NGO’S/24/004</w:t>
                            </w:r>
                          </w:p>
                          <w:p w:rsidR="00AA7BFA" w:rsidRPr="008C54F0" w:rsidRDefault="00AA7BFA" w:rsidP="00AA7BFA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208F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Date:</w:t>
                            </w:r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April, 2024.</w:t>
                            </w:r>
                          </w:p>
                          <w:p w:rsidR="00AA7BFA" w:rsidRDefault="00AA7BFA" w:rsidP="00AA7BFA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AA7BFA" w:rsidRPr="00FC21FB" w:rsidRDefault="00AA7BFA" w:rsidP="00AA7BFA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0F7C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06pt;margin-top:2.55pt;width:204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" stroked="f">
                <v:textbox>
                  <w:txbxContent>
                    <w:p w:rsidR="00AA7BFA" w:rsidRPr="001740D6" w:rsidRDefault="00AA7BFA" w:rsidP="00AA7BFA">
                      <w:pPr>
                        <w:spacing w:line="360" w:lineRule="auto"/>
                        <w:rPr>
                          <w:rFonts w:ascii="Century Gothic" w:hAnsi="Century Gothic" w:cs="Arial"/>
                          <w:sz w:val="20"/>
                        </w:rPr>
                      </w:pPr>
                      <w:r w:rsidRPr="005A73C7">
                        <w:rPr>
                          <w:rFonts w:ascii="Brush Script MT" w:hAnsi="Brush Script MT"/>
                          <w:b/>
                        </w:rPr>
                        <w:t>Ref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</w:rPr>
                        <w:t>FERMA/PCM/CORR/NGO’S/24/004</w:t>
                      </w:r>
                    </w:p>
                    <w:p w:rsidR="00AA7BFA" w:rsidRPr="008C54F0" w:rsidRDefault="00AA7BFA" w:rsidP="00AA7BFA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208F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Date:</w:t>
                      </w:r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th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April, 2024.</w:t>
                      </w:r>
                    </w:p>
                    <w:p w:rsidR="00AA7BFA" w:rsidRDefault="00AA7BFA" w:rsidP="00AA7BFA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:rsidR="00AA7BFA" w:rsidRPr="00FC21FB" w:rsidRDefault="00AA7BFA" w:rsidP="00AA7BFA">
                      <w:pPr>
                        <w:spacing w:line="360" w:lineRule="auto"/>
                        <w:rPr>
                          <w:rFonts w:ascii="Century Gothic" w:hAnsi="Century Gothic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580F">
        <w:rPr>
          <w:rFonts w:asciiTheme="minorHAnsi" w:eastAsiaTheme="minorHAnsi" w:hAnsiTheme="minorHAnsi"/>
          <w:noProof/>
          <w:kern w:val="0"/>
          <w:sz w:val="22"/>
          <w14:ligatures w14:val="none"/>
        </w:rPr>
        <w:drawing>
          <wp:inline distT="0" distB="0" distL="0" distR="0" wp14:anchorId="267C1029" wp14:editId="0084ADEB">
            <wp:extent cx="1199515" cy="81851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945" cy="88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80F">
        <w:rPr>
          <w:rFonts w:asciiTheme="minorHAnsi" w:eastAsiaTheme="minorHAnsi" w:hAnsiTheme="minorHAnsi"/>
          <w:noProof/>
          <w:kern w:val="0"/>
          <w:sz w:val="22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0CC9C" wp14:editId="08867E61">
                <wp:simplePos x="0" y="0"/>
                <wp:positionH relativeFrom="column">
                  <wp:posOffset>-184785</wp:posOffset>
                </wp:positionH>
                <wp:positionV relativeFrom="paragraph">
                  <wp:posOffset>0</wp:posOffset>
                </wp:positionV>
                <wp:extent cx="2209165" cy="818515"/>
                <wp:effectExtent l="0" t="0" r="635" b="63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BFA" w:rsidRDefault="00AA7BFA" w:rsidP="00AA7BFA">
                            <w:pPr>
                              <w:spacing w:line="360" w:lineRule="auto"/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Dept</w:t>
                            </w:r>
                            <w:proofErr w:type="spellEnd"/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 xml:space="preserve">; </w:t>
                            </w:r>
                            <w:r w:rsidRPr="001740D6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PROCUREMENT</w:t>
                            </w:r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A7BFA" w:rsidRPr="00A5208F" w:rsidRDefault="00AA7BFA" w:rsidP="00AA7BFA">
                            <w:pPr>
                              <w:spacing w:line="360" w:lineRule="auto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Email</w:t>
                            </w:r>
                            <w:r w:rsidRPr="00A5208F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AA7BFA" w:rsidRDefault="00AA7BFA" w:rsidP="00AA7BFA">
                            <w:pPr>
                              <w:spacing w:line="360" w:lineRule="auto"/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A7BFA" w:rsidRPr="00FC21FB" w:rsidRDefault="00AA7BFA" w:rsidP="00AA7BFA">
                            <w:pPr>
                              <w:spacing w:line="360" w:lineRule="auto"/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Telephone</w:t>
                            </w:r>
                            <w:proofErr w:type="gramStart"/>
                            <w:r w:rsidRPr="00A5208F">
                              <w:rPr>
                                <w:rFonts w:ascii="Brush Script MT" w:hAnsi="Brush Script MT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>234</w:t>
                            </w:r>
                            <w:proofErr w:type="gramEnd"/>
                            <w:r>
                              <w:rPr>
                                <w:rFonts w:ascii="Century Gothic" w:hAnsi="Century Gothic" w:cs="Arial"/>
                              </w:rPr>
                              <w:t xml:space="preserve"> (9) 3146536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0CC9C" id="Text Box 8" o:spid="_x0000_s1027" type="#_x0000_t202" style="position:absolute;left:0;text-align:left;margin-left:-14.55pt;margin-top:0;width:173.95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+bRgwIAABY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" stroked="f">
                <v:textbox>
                  <w:txbxContent>
                    <w:p w:rsidR="00AA7BFA" w:rsidRDefault="00AA7BFA" w:rsidP="00AA7BFA">
                      <w:pPr>
                        <w:spacing w:line="360" w:lineRule="auto"/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Dept</w:t>
                      </w:r>
                      <w:proofErr w:type="spellEnd"/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 xml:space="preserve">; </w:t>
                      </w:r>
                      <w:r w:rsidRPr="001740D6">
                        <w:rPr>
                          <w:rFonts w:ascii="Brush Script MT" w:hAnsi="Brush Script MT"/>
                          <w:sz w:val="28"/>
                          <w:szCs w:val="28"/>
                        </w:rPr>
                        <w:t>PROCUREMENT</w:t>
                      </w:r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A7BFA" w:rsidRPr="00A5208F" w:rsidRDefault="00AA7BFA" w:rsidP="00AA7BFA">
                      <w:pPr>
                        <w:spacing w:line="360" w:lineRule="auto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Email</w:t>
                      </w:r>
                      <w:r w:rsidRPr="00A5208F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AA7BFA" w:rsidRDefault="00AA7BFA" w:rsidP="00AA7BFA">
                      <w:pPr>
                        <w:spacing w:line="360" w:lineRule="auto"/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</w:pPr>
                    </w:p>
                    <w:p w:rsidR="00AA7BFA" w:rsidRPr="00FC21FB" w:rsidRDefault="00AA7BFA" w:rsidP="00AA7BFA">
                      <w:pPr>
                        <w:spacing w:line="360" w:lineRule="auto"/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Telephone</w:t>
                      </w:r>
                      <w:proofErr w:type="gramStart"/>
                      <w:r w:rsidRPr="00A5208F">
                        <w:rPr>
                          <w:rFonts w:ascii="Brush Script MT" w:hAnsi="Brush Script MT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Century Gothic" w:hAnsi="Century Gothic" w:cs="Arial"/>
                        </w:rPr>
                        <w:t>234</w:t>
                      </w:r>
                      <w:proofErr w:type="gramEnd"/>
                      <w:r>
                        <w:rPr>
                          <w:rFonts w:ascii="Century Gothic" w:hAnsi="Century Gothic" w:cs="Arial"/>
                        </w:rPr>
                        <w:t xml:space="preserve"> (9) 3146536</w:t>
                      </w:r>
                    </w:p>
                  </w:txbxContent>
                </v:textbox>
              </v:shape>
            </w:pict>
          </mc:Fallback>
        </mc:AlternateContent>
      </w:r>
    </w:p>
    <w:p w:rsidR="00AA7BFA" w:rsidRDefault="00AA7BFA" w:rsidP="00AA7BFA">
      <w:pPr>
        <w:spacing w:after="0"/>
        <w:rPr>
          <w:rFonts w:ascii="Bookman Old Style" w:eastAsiaTheme="minorHAnsi" w:hAnsi="Bookman Old Style" w:cs="Tahoma"/>
          <w:b/>
          <w:kern w:val="0"/>
          <w:szCs w:val="24"/>
          <w14:ligatures w14:val="none"/>
        </w:rPr>
      </w:pPr>
    </w:p>
    <w:p w:rsidR="00AA7BFA" w:rsidRPr="0061580F" w:rsidRDefault="00AA7BFA" w:rsidP="00AA7BFA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 w:cs="Tahoma"/>
          <w:b/>
          <w:kern w:val="0"/>
          <w:szCs w:val="24"/>
          <w14:ligatures w14:val="none"/>
        </w:rPr>
        <w:t>The Director</w:t>
      </w: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</w:t>
      </w:r>
      <w:r w:rsidRPr="0061580F">
        <w:rPr>
          <w:rFonts w:ascii="Bookman Old Style" w:eastAsiaTheme="minorHAnsi" w:hAnsi="Bookman Old Style"/>
          <w:b/>
          <w:kern w:val="0"/>
          <w:szCs w:val="24"/>
          <w14:ligatures w14:val="none"/>
        </w:rPr>
        <w:t>General</w:t>
      </w: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</w:t>
      </w:r>
    </w:p>
    <w:p w:rsidR="00AA7BFA" w:rsidRPr="0061580F" w:rsidRDefault="00AA7BFA" w:rsidP="00AA7BFA">
      <w:pPr>
        <w:spacing w:after="0"/>
        <w:rPr>
          <w:rFonts w:ascii="Bookman Old Style" w:eastAsiaTheme="minorHAnsi" w:hAnsi="Bookman Old Style"/>
          <w:b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/>
          <w:b/>
          <w:kern w:val="0"/>
          <w:szCs w:val="24"/>
          <w14:ligatures w14:val="none"/>
        </w:rPr>
        <w:t>Bureau of Public Procurement</w:t>
      </w:r>
    </w:p>
    <w:p w:rsidR="00AA7BFA" w:rsidRPr="0061580F" w:rsidRDefault="00AA7BFA" w:rsidP="00AA7BFA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11, Suleiman </w:t>
      </w:r>
      <w:proofErr w:type="spellStart"/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>Barau</w:t>
      </w:r>
      <w:proofErr w:type="spellEnd"/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Crescent</w:t>
      </w:r>
      <w:r w:rsidRPr="0061580F">
        <w:rPr>
          <w:rFonts w:ascii="Bookman Old Style" w:eastAsiaTheme="minorHAnsi" w:hAnsi="Bookman Old Style"/>
          <w:b/>
          <w:kern w:val="0"/>
          <w:szCs w:val="24"/>
          <w14:ligatures w14:val="none"/>
        </w:rPr>
        <w:t xml:space="preserve"> </w:t>
      </w:r>
    </w:p>
    <w:p w:rsidR="00AA7BFA" w:rsidRPr="00654C00" w:rsidRDefault="00AA7BFA" w:rsidP="00AA7BFA">
      <w:pPr>
        <w:autoSpaceDE w:val="0"/>
        <w:autoSpaceDN w:val="0"/>
        <w:adjustRightInd w:val="0"/>
        <w:spacing w:after="0"/>
        <w:rPr>
          <w:rFonts w:ascii="Bookman Old Style" w:eastAsiaTheme="minorHAnsi" w:hAnsi="Bookman Old Style" w:cs="Tahoma"/>
          <w:b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State House, Abuja                                 </w:t>
      </w:r>
    </w:p>
    <w:p w:rsidR="00AA7BFA" w:rsidRPr="00B76C2F" w:rsidRDefault="00AA7BFA" w:rsidP="00AA7BFA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  <w:r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</w:t>
      </w: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                                                              </w:t>
      </w:r>
    </w:p>
    <w:p w:rsidR="00AA7BFA" w:rsidRPr="0061580F" w:rsidRDefault="00AA7BFA" w:rsidP="00AA7BFA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                              </w:t>
      </w:r>
    </w:p>
    <w:p w:rsidR="00AA7BFA" w:rsidRPr="0061580F" w:rsidRDefault="00AA7BFA" w:rsidP="00AA7BFA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                                </w:t>
      </w:r>
    </w:p>
    <w:p w:rsidR="00AA7BFA" w:rsidRPr="001740D6" w:rsidRDefault="00AA7BFA" w:rsidP="00AA7BFA">
      <w:pPr>
        <w:spacing w:after="160"/>
        <w:jc w:val="left"/>
        <w:rPr>
          <w:rFonts w:ascii="Bookman Old Style" w:eastAsiaTheme="minorHAnsi" w:hAnsi="Bookman Old Style"/>
          <w:b/>
          <w:kern w:val="0"/>
          <w:szCs w:val="24"/>
          <w14:ligatures w14:val="none"/>
        </w:rPr>
      </w:pPr>
      <w:r>
        <w:rPr>
          <w:rFonts w:ascii="Bookman Old Style" w:eastAsiaTheme="minorHAnsi" w:hAnsi="Bookman Old Style"/>
          <w:b/>
          <w:kern w:val="0"/>
          <w:szCs w:val="24"/>
          <w14:ligatures w14:val="none"/>
        </w:rPr>
        <w:t xml:space="preserve">                       </w:t>
      </w:r>
      <w:r w:rsidRPr="0061580F">
        <w:rPr>
          <w:rFonts w:ascii="Bookman Old Style" w:eastAsiaTheme="minorHAnsi" w:hAnsi="Bookman Old Style"/>
          <w:b/>
          <w:kern w:val="0"/>
          <w:szCs w:val="24"/>
          <w14:ligatures w14:val="none"/>
        </w:rPr>
        <w:t xml:space="preserve"> </w:t>
      </w:r>
      <w:r>
        <w:rPr>
          <w:rFonts w:ascii="Bookman Old Style" w:eastAsiaTheme="minorHAnsi" w:hAnsi="Bookman Old Style"/>
          <w:b/>
          <w:kern w:val="0"/>
          <w:szCs w:val="24"/>
          <w14:ligatures w14:val="none"/>
        </w:rPr>
        <w:t xml:space="preserve"> </w:t>
      </w:r>
      <w:r w:rsidRPr="001740D6">
        <w:rPr>
          <w:rFonts w:ascii="Bookman Old Style" w:eastAsiaTheme="minorHAnsi" w:hAnsi="Bookman Old Style"/>
          <w:b/>
          <w:kern w:val="0"/>
          <w:szCs w:val="24"/>
          <w14:ligatures w14:val="none"/>
        </w:rPr>
        <w:t>INVIT</w:t>
      </w:r>
      <w:r>
        <w:rPr>
          <w:rFonts w:ascii="Bookman Old Style" w:eastAsiaTheme="minorHAnsi" w:hAnsi="Bookman Old Style"/>
          <w:b/>
          <w:kern w:val="0"/>
          <w:szCs w:val="24"/>
          <w14:ligatures w14:val="none"/>
        </w:rPr>
        <w:t xml:space="preserve">ATION TO WITNESS BID OPENING </w:t>
      </w:r>
    </w:p>
    <w:p w:rsidR="00AA7BFA" w:rsidRPr="001740D6" w:rsidRDefault="00AA7BFA" w:rsidP="00AA7BFA">
      <w:pPr>
        <w:spacing w:after="160"/>
        <w:jc w:val="center"/>
        <w:rPr>
          <w:rFonts w:ascii="Bookman Old Style" w:eastAsiaTheme="minorHAnsi" w:hAnsi="Bookman Old Style"/>
          <w:b/>
          <w:kern w:val="0"/>
          <w:szCs w:val="24"/>
          <w14:ligatures w14:val="none"/>
        </w:rPr>
      </w:pPr>
      <w:r w:rsidRPr="001740D6">
        <w:rPr>
          <w:rFonts w:ascii="Arial Narrow" w:eastAsiaTheme="minorHAnsi" w:hAnsi="Arial Narrow"/>
          <w:b/>
          <w:kern w:val="0"/>
          <w:szCs w:val="24"/>
          <w14:ligatures w14:val="none"/>
        </w:rPr>
        <w:t xml:space="preserve"> </w:t>
      </w:r>
      <w:r>
        <w:rPr>
          <w:rFonts w:ascii="Bookman Old Style" w:eastAsiaTheme="minorHAnsi" w:hAnsi="Bookman Old Style"/>
          <w:b/>
          <w:kern w:val="0"/>
          <w:szCs w:val="24"/>
          <w14:ligatures w14:val="none"/>
        </w:rPr>
        <w:t>REQUEST FOR EXPRESSIONS OF INTEREST FOR THE SELECTION OF CONSULTANT (CATEGORY C</w:t>
      </w:r>
      <w:r w:rsidRPr="001740D6">
        <w:rPr>
          <w:rFonts w:ascii="Bookman Old Style" w:eastAsiaTheme="minorHAnsi" w:hAnsi="Bookman Old Style"/>
          <w:b/>
          <w:kern w:val="0"/>
          <w:szCs w:val="24"/>
          <w14:ligatures w14:val="none"/>
        </w:rPr>
        <w:t>)</w:t>
      </w:r>
    </w:p>
    <w:p w:rsidR="00AA7BFA" w:rsidRPr="0061580F" w:rsidRDefault="00AA7BFA" w:rsidP="00AA7BFA">
      <w:pPr>
        <w:spacing w:after="160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>The Management of Federal Roads Maintenance Agency wishes to invite you to witne</w:t>
      </w:r>
      <w:r>
        <w:rPr>
          <w:rFonts w:ascii="Bookman Old Style" w:eastAsiaTheme="minorHAnsi" w:hAnsi="Bookman Old Style"/>
          <w:kern w:val="0"/>
          <w:szCs w:val="24"/>
          <w14:ligatures w14:val="none"/>
        </w:rPr>
        <w:t xml:space="preserve">ss the bid opening exercise for Expression of interest for the Selection of Consultant </w:t>
      </w:r>
      <w:r w:rsidRPr="0061580F">
        <w:rPr>
          <w:rFonts w:ascii="Bookman Old Style" w:eastAsiaTheme="minorHAnsi" w:hAnsi="Bookman Old Style"/>
          <w:kern w:val="0"/>
          <w:szCs w:val="24"/>
          <w14:ligatures w14:val="none"/>
        </w:rPr>
        <w:t xml:space="preserve">scheduled to hold as follows: </w:t>
      </w:r>
    </w:p>
    <w:p w:rsidR="00AA7BFA" w:rsidRPr="0061580F" w:rsidRDefault="00AA7BFA" w:rsidP="00AA7BFA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</w:p>
    <w:p w:rsidR="00AA7BFA" w:rsidRPr="0061580F" w:rsidRDefault="00AA7BFA" w:rsidP="00AA7BFA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</w:pPr>
      <w:r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>Date:         Friday 19</w:t>
      </w:r>
      <w:r w:rsidRPr="0061580F">
        <w:rPr>
          <w:rFonts w:ascii="Bookman Old Style" w:eastAsiaTheme="minorHAnsi" w:hAnsi="Bookman Old Style"/>
          <w:b/>
          <w:i/>
          <w:kern w:val="0"/>
          <w:szCs w:val="24"/>
          <w:vertAlign w:val="superscript"/>
          <w14:ligatures w14:val="none"/>
        </w:rPr>
        <w:t xml:space="preserve">th </w:t>
      </w:r>
      <w:r>
        <w:rPr>
          <w:rFonts w:ascii="Bookman Old Style" w:eastAsiaTheme="minorHAnsi" w:hAnsi="Bookman Old Style"/>
          <w:b/>
          <w:i/>
          <w:kern w:val="0"/>
          <w:szCs w:val="24"/>
          <w14:ligatures w14:val="none"/>
        </w:rPr>
        <w:t>April, 2024</w:t>
      </w:r>
    </w:p>
    <w:p w:rsidR="00AA7BFA" w:rsidRPr="001740D6" w:rsidRDefault="00AA7BFA" w:rsidP="00AA7BFA">
      <w:pPr>
        <w:spacing w:after="0" w:line="360" w:lineRule="auto"/>
        <w:rPr>
          <w:rFonts w:ascii="Bookman Old Style" w:eastAsiaTheme="minorHAnsi" w:hAnsi="Bookman Old Style"/>
          <w:b/>
          <w:i/>
          <w:kern w:val="0"/>
          <w:sz w:val="6"/>
          <w:szCs w:val="6"/>
          <w14:ligatures w14:val="none"/>
        </w:rPr>
      </w:pPr>
    </w:p>
    <w:p w:rsidR="00AA7BFA" w:rsidRPr="00443C11" w:rsidRDefault="00AA7BFA" w:rsidP="00AA7BFA">
      <w:pPr>
        <w:spacing w:after="240"/>
        <w:rPr>
          <w:rFonts w:ascii="Bookman Old Style" w:hAnsi="Bookman Old Style"/>
          <w:b/>
          <w:i/>
          <w:szCs w:val="24"/>
        </w:rPr>
      </w:pPr>
      <w:r w:rsidRPr="00443C11">
        <w:rPr>
          <w:rFonts w:ascii="Bookman Old Style" w:hAnsi="Bookman Old Style"/>
          <w:b/>
          <w:i/>
          <w:szCs w:val="24"/>
        </w:rPr>
        <w:t>Time</w:t>
      </w:r>
      <w:r>
        <w:rPr>
          <w:rFonts w:ascii="Bookman Old Style" w:hAnsi="Bookman Old Style"/>
          <w:b/>
          <w:i/>
          <w:szCs w:val="24"/>
        </w:rPr>
        <w:tab/>
      </w:r>
      <w:r w:rsidRPr="00443C11">
        <w:rPr>
          <w:rFonts w:ascii="Bookman Old Style" w:hAnsi="Bookman Old Style"/>
          <w:b/>
          <w:i/>
          <w:szCs w:val="24"/>
        </w:rPr>
        <w:t xml:space="preserve">: </w:t>
      </w:r>
      <w:r>
        <w:rPr>
          <w:rFonts w:ascii="Bookman Old Style" w:hAnsi="Bookman Old Style"/>
          <w:b/>
          <w:i/>
          <w:szCs w:val="24"/>
        </w:rPr>
        <w:t xml:space="preserve">     </w:t>
      </w:r>
      <w:r w:rsidRPr="00443C11">
        <w:rPr>
          <w:rFonts w:ascii="Bookman Old Style" w:hAnsi="Bookman Old Style"/>
          <w:b/>
          <w:i/>
          <w:szCs w:val="24"/>
        </w:rPr>
        <w:t xml:space="preserve">12noon </w:t>
      </w:r>
    </w:p>
    <w:p w:rsidR="00AA7BFA" w:rsidRDefault="00AA7BFA" w:rsidP="00AA7BFA">
      <w:pPr>
        <w:spacing w:after="240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>Venue:     Agency Conference Room 2</w:t>
      </w:r>
      <w:r w:rsidRPr="00A56DA6">
        <w:rPr>
          <w:rFonts w:ascii="Bookman Old Style" w:hAnsi="Bookman Old Style"/>
          <w:b/>
          <w:i/>
          <w:szCs w:val="24"/>
          <w:vertAlign w:val="superscript"/>
        </w:rPr>
        <w:t>nd</w:t>
      </w:r>
      <w:r>
        <w:rPr>
          <w:rFonts w:ascii="Bookman Old Style" w:hAnsi="Bookman Old Style"/>
          <w:b/>
          <w:i/>
          <w:szCs w:val="24"/>
        </w:rPr>
        <w:t xml:space="preserve"> Floor,</w:t>
      </w:r>
    </w:p>
    <w:p w:rsidR="00AA7BFA" w:rsidRPr="00443C11" w:rsidRDefault="00AA7BFA" w:rsidP="00AA7BFA">
      <w:pPr>
        <w:spacing w:after="240"/>
        <w:rPr>
          <w:rFonts w:ascii="Bookman Old Style" w:hAnsi="Bookman Old Style"/>
          <w:b/>
          <w:i/>
          <w:szCs w:val="24"/>
        </w:rPr>
      </w:pPr>
      <w:r>
        <w:rPr>
          <w:rFonts w:ascii="Bookman Old Style" w:hAnsi="Bookman Old Style"/>
          <w:b/>
          <w:i/>
          <w:szCs w:val="24"/>
        </w:rPr>
        <w:t xml:space="preserve">               Plot 163 </w:t>
      </w:r>
      <w:proofErr w:type="spellStart"/>
      <w:r>
        <w:rPr>
          <w:rFonts w:ascii="Bookman Old Style" w:hAnsi="Bookman Old Style"/>
          <w:b/>
          <w:i/>
          <w:szCs w:val="24"/>
        </w:rPr>
        <w:t>Aminu</w:t>
      </w:r>
      <w:proofErr w:type="spellEnd"/>
      <w:r>
        <w:rPr>
          <w:rFonts w:ascii="Bookman Old Style" w:hAnsi="Bookman Old Style"/>
          <w:b/>
          <w:i/>
          <w:szCs w:val="24"/>
        </w:rPr>
        <w:t xml:space="preserve"> Kano Crescent </w:t>
      </w:r>
      <w:proofErr w:type="spellStart"/>
      <w:r>
        <w:rPr>
          <w:rFonts w:ascii="Bookman Old Style" w:hAnsi="Bookman Old Style"/>
          <w:b/>
          <w:i/>
          <w:szCs w:val="24"/>
        </w:rPr>
        <w:t>Wuse</w:t>
      </w:r>
      <w:proofErr w:type="spellEnd"/>
      <w:r>
        <w:rPr>
          <w:rFonts w:ascii="Bookman Old Style" w:hAnsi="Bookman Old Style"/>
          <w:b/>
          <w:i/>
          <w:szCs w:val="24"/>
        </w:rPr>
        <w:t xml:space="preserve"> II, Abuja</w:t>
      </w:r>
    </w:p>
    <w:p w:rsidR="00AA7BFA" w:rsidRPr="0061580F" w:rsidRDefault="00AA7BFA" w:rsidP="00AA7BFA">
      <w:pPr>
        <w:spacing w:after="240" w:line="480" w:lineRule="auto"/>
        <w:rPr>
          <w:rFonts w:ascii="Bookman Old Style" w:eastAsiaTheme="minorHAnsi" w:hAnsi="Bookman Old Style"/>
          <w:b/>
          <w:i/>
          <w:kern w:val="0"/>
          <w:sz w:val="6"/>
          <w:szCs w:val="24"/>
          <w14:ligatures w14:val="none"/>
        </w:rPr>
      </w:pPr>
    </w:p>
    <w:p w:rsidR="00AA7BFA" w:rsidRPr="00464199" w:rsidRDefault="00AA7BFA" w:rsidP="00AA7BFA">
      <w:pPr>
        <w:pStyle w:val="ListParagraph"/>
        <w:numPr>
          <w:ilvl w:val="0"/>
          <w:numId w:val="1"/>
        </w:numPr>
        <w:spacing w:after="240" w:line="360" w:lineRule="auto"/>
        <w:rPr>
          <w:rFonts w:ascii="Bookman Old Style" w:eastAsiaTheme="minorHAnsi" w:hAnsi="Bookman Old Style"/>
          <w:kern w:val="0"/>
          <w:szCs w:val="24"/>
          <w14:ligatures w14:val="none"/>
        </w:rPr>
      </w:pPr>
      <w:r w:rsidRPr="00464199">
        <w:rPr>
          <w:rFonts w:ascii="Bookman Old Style" w:eastAsiaTheme="minorHAnsi" w:hAnsi="Bookman Old Style"/>
          <w:kern w:val="0"/>
          <w:szCs w:val="24"/>
          <w14:ligatures w14:val="none"/>
        </w:rPr>
        <w:t>Please accept the assurance of the Managing Director’s highest regard.</w:t>
      </w:r>
    </w:p>
    <w:p w:rsidR="00AA7BFA" w:rsidRDefault="00AA7BFA" w:rsidP="00AA7BFA">
      <w:pPr>
        <w:spacing w:after="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:rsidR="00AA7BFA" w:rsidRDefault="00AA7BFA" w:rsidP="00AA7BFA">
      <w:pPr>
        <w:spacing w:after="0"/>
        <w:rPr>
          <w:rFonts w:ascii="Bookman Old Style" w:eastAsiaTheme="minorHAnsi" w:hAnsi="Bookman Old Style"/>
          <w:b/>
          <w:kern w:val="0"/>
          <w:szCs w:val="24"/>
          <w14:ligatures w14:val="none"/>
        </w:rPr>
      </w:pPr>
      <w:r>
        <w:rPr>
          <w:rFonts w:ascii="Bookman Old Style" w:eastAsiaTheme="minorHAnsi" w:hAnsi="Bookman Old Style"/>
          <w:b/>
          <w:kern w:val="0"/>
          <w:szCs w:val="24"/>
          <w14:ligatures w14:val="none"/>
        </w:rPr>
        <w:t xml:space="preserve">      </w:t>
      </w:r>
      <w:r w:rsidRPr="0061580F">
        <w:rPr>
          <w:rFonts w:ascii="Bookman Old Style" w:eastAsiaTheme="minorHAnsi" w:hAnsi="Bookman Old Style"/>
          <w:b/>
          <w:kern w:val="0"/>
          <w:szCs w:val="24"/>
          <w14:ligatures w14:val="none"/>
        </w:rPr>
        <w:t>Signed</w:t>
      </w:r>
    </w:p>
    <w:p w:rsidR="00AA7BFA" w:rsidRPr="009F3EF3" w:rsidRDefault="00AA7BFA" w:rsidP="00AA7BFA">
      <w:pPr>
        <w:spacing w:after="0"/>
        <w:rPr>
          <w:rFonts w:ascii="Bookman Old Style" w:eastAsiaTheme="minorHAnsi" w:hAnsi="Bookman Old Style"/>
          <w:b/>
          <w:kern w:val="0"/>
          <w:szCs w:val="24"/>
          <w14:ligatures w14:val="none"/>
        </w:rPr>
      </w:pPr>
      <w:r>
        <w:rPr>
          <w:rFonts w:ascii="Bookman Old Style" w:eastAsiaTheme="minorHAnsi" w:hAnsi="Bookman Old Style"/>
          <w:b/>
          <w:kern w:val="0"/>
          <w:szCs w:val="24"/>
          <w14:ligatures w14:val="none"/>
        </w:rPr>
        <w:t>The Management</w:t>
      </w:r>
    </w:p>
    <w:p w:rsidR="00AA7BFA" w:rsidRDefault="00AA7BFA" w:rsidP="00AA7BFA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</w:p>
    <w:p w:rsidR="00AA7BFA" w:rsidRDefault="00AA7BFA" w:rsidP="00AA7BFA">
      <w:pPr>
        <w:spacing w:after="0"/>
        <w:rPr>
          <w:rFonts w:ascii="Bookman Old Style" w:eastAsiaTheme="minorHAnsi" w:hAnsi="Bookman Old Style"/>
          <w:kern w:val="0"/>
          <w:szCs w:val="24"/>
          <w14:ligatures w14:val="none"/>
        </w:rPr>
      </w:pPr>
    </w:p>
    <w:p w:rsidR="00E01AF1" w:rsidRDefault="00AA7BFA">
      <w:bookmarkStart w:id="0" w:name="_GoBack"/>
      <w:bookmarkEnd w:id="0"/>
    </w:p>
    <w:sectPr w:rsidR="00E01AF1" w:rsidSect="009F62D1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tique Olive">
    <w:altName w:val="Corbe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B1FDD"/>
    <w:multiLevelType w:val="hybridMultilevel"/>
    <w:tmpl w:val="CC4AC7E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FA"/>
    <w:rsid w:val="003B03C7"/>
    <w:rsid w:val="00725966"/>
    <w:rsid w:val="007C7C2C"/>
    <w:rsid w:val="00AA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B5AAF-CD1B-40DD-862C-68AD0AC9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BFA"/>
    <w:pPr>
      <w:spacing w:after="200" w:line="276" w:lineRule="auto"/>
      <w:jc w:val="both"/>
    </w:pPr>
    <w:rPr>
      <w:rFonts w:ascii="Times New Roman" w:eastAsiaTheme="minorEastAsia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2024-04-19T10:46:00Z</dcterms:created>
  <dcterms:modified xsi:type="dcterms:W3CDTF">2024-04-19T10:47:00Z</dcterms:modified>
</cp:coreProperties>
</file>